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93C8" w14:textId="4586CFBF" w:rsidR="00E56FA8" w:rsidRDefault="00812C65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  <w:bookmarkStart w:id="0" w:name="_Hlk485834372"/>
      <w:bookmarkEnd w:id="0"/>
      <w:r w:rsidRPr="00812C65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48EC0B4D" wp14:editId="1C4DE126">
                <wp:simplePos x="0" y="0"/>
                <wp:positionH relativeFrom="column">
                  <wp:posOffset>4183380</wp:posOffset>
                </wp:positionH>
                <wp:positionV relativeFrom="paragraph">
                  <wp:posOffset>26670</wp:posOffset>
                </wp:positionV>
                <wp:extent cx="2265045" cy="3143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504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35F9A" w14:textId="77777777" w:rsidR="00982C71" w:rsidRPr="00E00F29" w:rsidRDefault="00982C71" w:rsidP="00982C71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0F29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  <w:p w14:paraId="6DC2F2AD" w14:textId="41D656F9" w:rsidR="00812C65" w:rsidRPr="00812C65" w:rsidRDefault="00812C65" w:rsidP="00380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9.4pt;margin-top:2.1pt;width:178.35pt;height:24.75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" filled="f" stroked="f">
                <v:textbox>
                  <w:txbxContent>
                    <w:p w14:paraId="56D35F9A" w14:textId="77777777" w:rsidR="00982C71" w:rsidRPr="00E00F29" w:rsidRDefault="00982C71" w:rsidP="00982C71">
                      <w:pPr>
                        <w:rPr>
                          <w:color w:val="FFFFFF" w:themeColor="background1"/>
                        </w:rPr>
                      </w:pPr>
                      <w:r w:rsidRPr="00E00F29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  <w:p w14:paraId="6DC2F2AD" w14:textId="41D656F9" w:rsidR="00812C65" w:rsidRPr="00812C65" w:rsidRDefault="00812C65" w:rsidP="00380774"/>
                  </w:txbxContent>
                </v:textbox>
                <w10:wrap type="square"/>
              </v:shape>
            </w:pict>
          </mc:Fallback>
        </mc:AlternateContent>
      </w:r>
      <w:r w:rsidR="00E56FA8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479CD" id="Straight Connector 10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Default="00E56FA8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</w:p>
    <w:p w14:paraId="4FC9DE94" w14:textId="36C0EF06" w:rsidR="00E9462C" w:rsidRPr="00E9462C" w:rsidRDefault="002C5A55" w:rsidP="00982C71">
      <w:pPr>
        <w:pStyle w:val="Heading1"/>
      </w:pPr>
      <w:r>
        <w:t>Controls and Control Charting</w:t>
      </w:r>
    </w:p>
    <w:p w14:paraId="6DECCCE9" w14:textId="27886A63" w:rsidR="00380774" w:rsidRPr="00380774" w:rsidRDefault="00380774" w:rsidP="00982C71">
      <w:pPr>
        <w:jc w:val="center"/>
        <w:rPr>
          <w:color w:val="00A0AF"/>
          <w:sz w:val="34"/>
          <w:szCs w:val="34"/>
        </w:rPr>
      </w:pPr>
      <w:r>
        <w:rPr>
          <w:color w:val="00A0AF"/>
          <w:sz w:val="34"/>
          <w:szCs w:val="34"/>
        </w:rPr>
        <w:t xml:space="preserve">APHL </w:t>
      </w:r>
      <w:r w:rsidRPr="00380774">
        <w:rPr>
          <w:color w:val="00A0AF"/>
          <w:sz w:val="34"/>
          <w:szCs w:val="34"/>
        </w:rPr>
        <w:t>Quality Management System</w:t>
      </w:r>
      <w:r>
        <w:rPr>
          <w:color w:val="00A0AF"/>
          <w:sz w:val="34"/>
          <w:szCs w:val="34"/>
        </w:rPr>
        <w:t xml:space="preserve"> (QMS) </w:t>
      </w:r>
      <w:r w:rsidRPr="00380774">
        <w:rPr>
          <w:color w:val="00A0AF"/>
          <w:sz w:val="34"/>
          <w:szCs w:val="34"/>
        </w:rPr>
        <w:t>Competency Guidelines</w:t>
      </w:r>
    </w:p>
    <w:p w14:paraId="23EA2E9C" w14:textId="00B58D17" w:rsidR="00BA0DEE" w:rsidRPr="00BA0DEE" w:rsidRDefault="00BA0DEE" w:rsidP="00BA0DEE">
      <w:pPr>
        <w:pStyle w:val="NoSpacing"/>
        <w:rPr>
          <w:rFonts w:ascii="Franklin Gothic Book" w:hAnsi="Franklin Gothic Book"/>
        </w:rPr>
      </w:pPr>
    </w:p>
    <w:p w14:paraId="4574EE04" w14:textId="019B5704" w:rsidR="00B5534F" w:rsidRPr="00B5534F" w:rsidRDefault="00C04CB3" w:rsidP="00B5534F">
      <w:pPr>
        <w:pStyle w:val="first-para"/>
        <w:rPr>
          <w:rFonts w:ascii="Franklin Gothic Book" w:hAnsi="Franklin Gothic Book"/>
          <w:sz w:val="24"/>
          <w:szCs w:val="24"/>
        </w:rPr>
      </w:pPr>
      <w:r w:rsidRPr="00644D2C">
        <w:rPr>
          <w:rFonts w:ascii="Franklin Gothic Book" w:hAnsi="Franklin Gothic Book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0" distB="0" distL="274320" distR="114300" simplePos="0" relativeHeight="251668480" behindDoc="1" locked="0" layoutInCell="1" allowOverlap="1" wp14:anchorId="0661DBEE" wp14:editId="1A2332CF">
                <wp:simplePos x="0" y="0"/>
                <wp:positionH relativeFrom="margin">
                  <wp:posOffset>4267200</wp:posOffset>
                </wp:positionH>
                <wp:positionV relativeFrom="margin">
                  <wp:posOffset>1645920</wp:posOffset>
                </wp:positionV>
                <wp:extent cx="2404110" cy="3783330"/>
                <wp:effectExtent l="0" t="0" r="15240" b="266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4110" cy="37833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A0A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2D9A77" w14:textId="23DD9FFF" w:rsidR="00644D2C" w:rsidRPr="008E47D1" w:rsidRDefault="00166C85" w:rsidP="00644D2C">
                            <w:pPr>
                              <w:ind w:left="90"/>
                              <w:outlineLvl w:val="0"/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Control charts…</w:t>
                            </w:r>
                          </w:p>
                          <w:p w14:paraId="518BBA78" w14:textId="77777777" w:rsidR="00644D2C" w:rsidRPr="00A94CE5" w:rsidRDefault="00644D2C" w:rsidP="00644D2C">
                            <w:pPr>
                              <w:spacing w:after="100"/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</w:p>
                          <w:p w14:paraId="61DF3B86" w14:textId="1D569C7D" w:rsidR="00644D2C" w:rsidRPr="00166C85" w:rsidRDefault="00166C85" w:rsidP="00C04CB3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1F497D" w:themeColor="text2"/>
                                <w:sz w:val="22"/>
                              </w:rPr>
                            </w:pPr>
                            <w:r>
                              <w:rPr>
                                <w:color w:val="1F497D" w:themeColor="text2"/>
                              </w:rPr>
                              <w:t>Are used to meet the requirements of the ISO/IEC 17025 standard by providing a way for laboratories to monitor the validity of test performed</w:t>
                            </w:r>
                          </w:p>
                          <w:p w14:paraId="1EBE223B" w14:textId="4F38CC2A" w:rsidR="00166C85" w:rsidRPr="00166C85" w:rsidRDefault="00166C85" w:rsidP="00C04CB3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1F497D" w:themeColor="text2"/>
                                <w:sz w:val="22"/>
                              </w:rPr>
                            </w:pPr>
                            <w:r>
                              <w:rPr>
                                <w:color w:val="1F497D" w:themeColor="text2"/>
                              </w:rPr>
                              <w:t>Use RM, spiked samples, laboratory characterized materials, percent/absolute difference in duplicate samples</w:t>
                            </w:r>
                          </w:p>
                          <w:p w14:paraId="39D73693" w14:textId="20F84CF7" w:rsidR="00166C85" w:rsidRPr="00166C85" w:rsidRDefault="00166C85" w:rsidP="00A43A0E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166C85">
                              <w:rPr>
                                <w:color w:val="1F497D" w:themeColor="text2"/>
                              </w:rPr>
                              <w:t>Make it possible for the laboratory to track trends in analysis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1DBEE" id="Rectangle 1" o:spid="_x0000_s1027" style="position:absolute;margin-left:336pt;margin-top:129.6pt;width:189.3pt;height:297.9pt;z-index:-251648000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" filled="f" strokecolor="#00a0af" strokeweight="2pt">
                <v:textbox inset="14.4pt,14.4pt,14.4pt,7.2pt">
                  <w:txbxContent>
                    <w:p w14:paraId="552D9A77" w14:textId="23DD9FFF" w:rsidR="00644D2C" w:rsidRPr="008E47D1" w:rsidRDefault="00166C85" w:rsidP="00644D2C">
                      <w:pPr>
                        <w:ind w:left="90"/>
                        <w:outlineLvl w:val="0"/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</w:pPr>
                      <w:r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Control charts…</w:t>
                      </w:r>
                    </w:p>
                    <w:p w14:paraId="518BBA78" w14:textId="77777777" w:rsidR="00644D2C" w:rsidRPr="00A94CE5" w:rsidRDefault="00644D2C" w:rsidP="00644D2C">
                      <w:pPr>
                        <w:spacing w:after="100"/>
                        <w:jc w:val="center"/>
                        <w:rPr>
                          <w:color w:val="4F81BD" w:themeColor="accent1"/>
                        </w:rPr>
                      </w:pP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</w:p>
                    <w:p w14:paraId="61DF3B86" w14:textId="1D569C7D" w:rsidR="00644D2C" w:rsidRPr="00166C85" w:rsidRDefault="00166C85" w:rsidP="00C04CB3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1F497D" w:themeColor="text2"/>
                          <w:sz w:val="22"/>
                        </w:rPr>
                      </w:pPr>
                      <w:r>
                        <w:rPr>
                          <w:color w:val="1F497D" w:themeColor="text2"/>
                        </w:rPr>
                        <w:t>Are used to meet the requirements of the ISO/IEC 17025 standard by providing a way for laboratories to monitor the validity of test performed</w:t>
                      </w:r>
                    </w:p>
                    <w:p w14:paraId="1EBE223B" w14:textId="4F38CC2A" w:rsidR="00166C85" w:rsidRPr="00166C85" w:rsidRDefault="00166C85" w:rsidP="00C04CB3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1F497D" w:themeColor="text2"/>
                          <w:sz w:val="22"/>
                        </w:rPr>
                      </w:pPr>
                      <w:r>
                        <w:rPr>
                          <w:color w:val="1F497D" w:themeColor="text2"/>
                        </w:rPr>
                        <w:t>Use RM, spiked samples, laboratory characterized materials, percent/absolute difference in duplicate samples</w:t>
                      </w:r>
                    </w:p>
                    <w:p w14:paraId="39D73693" w14:textId="20F84CF7" w:rsidR="00166C85" w:rsidRPr="00166C85" w:rsidRDefault="00166C85" w:rsidP="00A43A0E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1F497D" w:themeColor="text2"/>
                          <w:sz w:val="22"/>
                        </w:rPr>
                      </w:pPr>
                      <w:r w:rsidRPr="00166C85">
                        <w:rPr>
                          <w:color w:val="1F497D" w:themeColor="text2"/>
                        </w:rPr>
                        <w:t>Make it possible for the laboratory to track trends in analysis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B5534F">
        <w:rPr>
          <w:rFonts w:ascii="Franklin Gothic Book" w:hAnsi="Franklin Gothic Book"/>
          <w:sz w:val="24"/>
          <w:szCs w:val="24"/>
        </w:rPr>
        <w:t xml:space="preserve">This </w:t>
      </w:r>
      <w:r w:rsidR="00B5534F" w:rsidRPr="00B5534F">
        <w:rPr>
          <w:rFonts w:ascii="Franklin Gothic Book" w:hAnsi="Franklin Gothic Book"/>
          <w:sz w:val="24"/>
          <w:szCs w:val="24"/>
        </w:rPr>
        <w:t xml:space="preserve">course will help staff understand </w:t>
      </w:r>
      <w:r w:rsidR="00B5534F">
        <w:rPr>
          <w:rFonts w:ascii="Franklin Gothic Book" w:hAnsi="Franklin Gothic Book"/>
          <w:sz w:val="24"/>
          <w:szCs w:val="24"/>
        </w:rPr>
        <w:t xml:space="preserve">what is important </w:t>
      </w:r>
      <w:r w:rsidR="000769BD">
        <w:rPr>
          <w:rFonts w:ascii="Franklin Gothic Book" w:hAnsi="Franklin Gothic Book"/>
          <w:sz w:val="24"/>
          <w:szCs w:val="24"/>
        </w:rPr>
        <w:t>for selecting controls and performing control charting.</w:t>
      </w:r>
    </w:p>
    <w:p w14:paraId="29D30CA0" w14:textId="71B7AC22" w:rsidR="00644D2C" w:rsidRPr="00B5534F" w:rsidRDefault="00B5534F" w:rsidP="00B5534F">
      <w:pPr>
        <w:pStyle w:val="first-para"/>
        <w:ind w:left="450" w:hanging="360"/>
        <w:rPr>
          <w:rFonts w:ascii="Franklin Gothic Book" w:hAnsi="Franklin Gothic Book"/>
          <w:sz w:val="24"/>
          <w:szCs w:val="24"/>
        </w:rPr>
      </w:pPr>
      <w:r w:rsidRPr="00B5534F">
        <w:rPr>
          <w:rFonts w:ascii="Franklin Gothic Book" w:hAnsi="Franklin Gothic Book"/>
          <w:sz w:val="24"/>
          <w:szCs w:val="24"/>
        </w:rPr>
        <w:t>Objectives:</w:t>
      </w:r>
      <w:r>
        <w:rPr>
          <w:rFonts w:ascii="Franklin Gothic Book" w:hAnsi="Franklin Gothic Book"/>
          <w:sz w:val="24"/>
          <w:szCs w:val="24"/>
        </w:rPr>
        <w:br/>
      </w:r>
      <w:r w:rsidRPr="00B5534F">
        <w:rPr>
          <w:rFonts w:ascii="Franklin Gothic Book" w:hAnsi="Franklin Gothic Book"/>
          <w:sz w:val="24"/>
          <w:szCs w:val="24"/>
        </w:rPr>
        <w:t xml:space="preserve">1.  </w:t>
      </w:r>
      <w:r w:rsidR="00644D2C" w:rsidRPr="00B5534F">
        <w:rPr>
          <w:rFonts w:ascii="Franklin Gothic Book" w:hAnsi="Franklin Gothic Book"/>
          <w:sz w:val="24"/>
          <w:szCs w:val="24"/>
        </w:rPr>
        <w:t xml:space="preserve">Participant will understand </w:t>
      </w:r>
      <w:r w:rsidR="00646CB7">
        <w:rPr>
          <w:rFonts w:ascii="Franklin Gothic Book" w:hAnsi="Franklin Gothic Book"/>
          <w:sz w:val="24"/>
          <w:szCs w:val="24"/>
        </w:rPr>
        <w:t>the need for control charting.</w:t>
      </w:r>
    </w:p>
    <w:p w14:paraId="14B10CF4" w14:textId="60DAE5FF" w:rsidR="00644D2C" w:rsidRPr="00B5534F" w:rsidRDefault="00646CB7" w:rsidP="00B5534F">
      <w:pPr>
        <w:pStyle w:val="first-para"/>
        <w:ind w:left="450"/>
        <w:rPr>
          <w:rFonts w:ascii="Franklin Gothic Book" w:hAnsi="Franklin Gothic Book"/>
          <w:sz w:val="24"/>
          <w:szCs w:val="24"/>
        </w:rPr>
      </w:pPr>
      <w:r w:rsidRPr="00B5534F">
        <w:rPr>
          <w:rFonts w:ascii="Franklin Gothic Book" w:eastAsiaTheme="minorHAnsi" w:hAnsi="Franklin Gothic Book" w:cstheme="minorBidi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E47542C" wp14:editId="695F8B7F">
                <wp:simplePos x="0" y="0"/>
                <wp:positionH relativeFrom="margin">
                  <wp:posOffset>-22860</wp:posOffset>
                </wp:positionH>
                <wp:positionV relativeFrom="margin">
                  <wp:posOffset>3112770</wp:posOffset>
                </wp:positionV>
                <wp:extent cx="3942080" cy="1482090"/>
                <wp:effectExtent l="0" t="0" r="1270" b="3810"/>
                <wp:wrapTopAndBottom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42080" cy="148209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08EBB0DE" w14:textId="592349CE" w:rsidR="00644D2C" w:rsidRDefault="00646CB7" w:rsidP="00166C85">
                            <w:pPr>
                              <w:pStyle w:val="Quote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>ISO/IEC 17025, 5.9.2</w:t>
                            </w:r>
                            <w:r w:rsidR="00166C85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…quality control data analyzed and when found to be outside of predefined criteria, planned action shall be taken to correct the problem and prevent incorrect results from being reported.</w:t>
                            </w:r>
                          </w:p>
                          <w:p w14:paraId="749CEE26" w14:textId="77777777" w:rsidR="00166C85" w:rsidRPr="00166C85" w:rsidRDefault="00166C85" w:rsidP="00166C85">
                            <w:pPr>
                              <w:rPr>
                                <w:lang w:bidi="hi-IN"/>
                              </w:rPr>
                            </w:pPr>
                          </w:p>
                          <w:p w14:paraId="610D8914" w14:textId="2E538D96" w:rsidR="00166C85" w:rsidRPr="00166C85" w:rsidRDefault="00166C85" w:rsidP="00166C85">
                            <w:pPr>
                              <w:rPr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7542C" id="AutoShape 11" o:spid="_x0000_s1028" style="position:absolute;left:0;text-align:left;margin-left:-1.8pt;margin-top:245.1pt;width:310.4pt;height:116.7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" fillcolor="#00a0af" stroked="f" strokeweight="2pt">
                <v:textbox inset=",7.2pt,,10.8pt">
                  <w:txbxContent>
                    <w:p w14:paraId="08EBB0DE" w14:textId="592349CE" w:rsidR="00644D2C" w:rsidRDefault="00646CB7" w:rsidP="00166C85">
                      <w:pPr>
                        <w:pStyle w:val="Quote"/>
                        <w:rPr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</w:rPr>
                        <w:t>ISO/IEC 17025, 5.9.2</w:t>
                      </w:r>
                      <w:r w:rsidR="00166C85">
                        <w:rPr>
                          <w:b/>
                          <w:bCs/>
                          <w:color w:val="FFFFFF" w:themeColor="background1"/>
                        </w:rPr>
                        <w:t>…quality control data analyzed and when found to be outside of predefined criteria, planned action shall be taken to correct the problem and prevent incorrect results from being reported.</w:t>
                      </w:r>
                    </w:p>
                    <w:p w14:paraId="749CEE26" w14:textId="77777777" w:rsidR="00166C85" w:rsidRPr="00166C85" w:rsidRDefault="00166C85" w:rsidP="00166C85">
                      <w:pPr>
                        <w:rPr>
                          <w:lang w:bidi="hi-IN"/>
                        </w:rPr>
                      </w:pPr>
                    </w:p>
                    <w:p w14:paraId="610D8914" w14:textId="2E538D96" w:rsidR="00166C85" w:rsidRPr="00166C85" w:rsidRDefault="00166C85" w:rsidP="00166C85">
                      <w:pPr>
                        <w:rPr>
                          <w:lang w:bidi="hi-IN"/>
                        </w:rPr>
                      </w:pP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="00B5534F" w:rsidRPr="00B5534F">
        <w:rPr>
          <w:rFonts w:ascii="Franklin Gothic Book" w:hAnsi="Franklin Gothic Book"/>
          <w:sz w:val="24"/>
          <w:szCs w:val="24"/>
        </w:rPr>
        <w:t xml:space="preserve">2.  </w:t>
      </w:r>
      <w:r w:rsidR="00644D2C" w:rsidRPr="00B5534F">
        <w:rPr>
          <w:rFonts w:ascii="Franklin Gothic Book" w:hAnsi="Franklin Gothic Book"/>
          <w:sz w:val="24"/>
          <w:szCs w:val="24"/>
        </w:rPr>
        <w:t xml:space="preserve">Participant will comprehend </w:t>
      </w:r>
      <w:r>
        <w:rPr>
          <w:rFonts w:ascii="Franklin Gothic Book" w:hAnsi="Franklin Gothic Book"/>
          <w:sz w:val="24"/>
          <w:szCs w:val="24"/>
        </w:rPr>
        <w:t>which tests require control charting</w:t>
      </w:r>
      <w:r w:rsidR="00644D2C" w:rsidRPr="00B5534F">
        <w:rPr>
          <w:rFonts w:ascii="Franklin Gothic Book" w:hAnsi="Franklin Gothic Book"/>
          <w:sz w:val="24"/>
          <w:szCs w:val="24"/>
        </w:rPr>
        <w:t>.</w:t>
      </w:r>
      <w:r w:rsidR="00B5534F" w:rsidRPr="00B5534F">
        <w:rPr>
          <w:rFonts w:ascii="Franklin Gothic Book" w:hAnsi="Franklin Gothic Book"/>
          <w:noProof/>
        </w:rPr>
        <w:t xml:space="preserve"> </w:t>
      </w:r>
    </w:p>
    <w:p w14:paraId="242DCB92" w14:textId="15C45B24" w:rsidR="00B5534F" w:rsidRDefault="00B5534F" w:rsidP="00982C71">
      <w:pPr>
        <w:pStyle w:val="first-para"/>
      </w:pPr>
    </w:p>
    <w:p w14:paraId="424DD548" w14:textId="76D334B2" w:rsidR="00982C71" w:rsidRPr="00B5534F" w:rsidRDefault="00982C71" w:rsidP="00982C71">
      <w:pPr>
        <w:pStyle w:val="first-para"/>
        <w:rPr>
          <w:rFonts w:ascii="Franklin Gothic Book" w:hAnsi="Franklin Gothic Book"/>
          <w:b/>
          <w:sz w:val="24"/>
          <w:szCs w:val="24"/>
        </w:rPr>
      </w:pPr>
      <w:r w:rsidRPr="00B5534F">
        <w:rPr>
          <w:rFonts w:ascii="Franklin Gothic Book" w:hAnsi="Franklin Gothic Book"/>
          <w:sz w:val="24"/>
          <w:szCs w:val="24"/>
        </w:rPr>
        <w:t>P</w:t>
      </w:r>
      <w:r w:rsidRPr="00B5534F">
        <w:rPr>
          <w:rFonts w:ascii="Franklin Gothic Book" w:hAnsi="Franklin Gothic Book"/>
          <w:b/>
          <w:sz w:val="24"/>
          <w:szCs w:val="24"/>
        </w:rPr>
        <w:t>ublic health laboratory competency guidelines:</w:t>
      </w:r>
    </w:p>
    <w:p w14:paraId="3EFC07C5" w14:textId="2C15C581" w:rsidR="00982C71" w:rsidRPr="00B5534F" w:rsidRDefault="00982C71" w:rsidP="00982C71">
      <w:pPr>
        <w:rPr>
          <w:b/>
        </w:rPr>
      </w:pPr>
      <w:r w:rsidRPr="00B5534F">
        <w:rPr>
          <w:b/>
        </w:rPr>
        <w:t>General (GEN) domain</w:t>
      </w:r>
    </w:p>
    <w:p w14:paraId="28CEA688" w14:textId="77777777" w:rsidR="008A3779" w:rsidRDefault="008A3779" w:rsidP="008A3779"/>
    <w:p w14:paraId="26FAB43C" w14:textId="7AE11AD0" w:rsidR="008A3779" w:rsidRDefault="008A3779" w:rsidP="008A3779">
      <w:r w:rsidRPr="00E9462C">
        <w:t>GEN 1.00 General technical and laboratory practice knowledge: demonstrates general knowledge and skills related to the scientific and technical components of laboratory testing</w:t>
      </w:r>
      <w:r>
        <w:t xml:space="preserve"> (including</w:t>
      </w:r>
      <w:r>
        <w:br/>
        <w:t xml:space="preserve">technical, troubleshooting, mathematical and statistical skills). </w:t>
      </w:r>
      <w:r w:rsidRPr="00E9462C">
        <w:t>Documents actions and results using established paper or electronic systems</w:t>
      </w:r>
    </w:p>
    <w:p w14:paraId="3CF891B5" w14:textId="77777777" w:rsidR="008A3779" w:rsidRDefault="008A3779" w:rsidP="00380774"/>
    <w:p w14:paraId="12D25AC8" w14:textId="011C7D1E" w:rsidR="008A3779" w:rsidRDefault="008A3779" w:rsidP="00380774">
      <w:r w:rsidRPr="008A3779">
        <w:t>GEN 5.00. Examination: performs steps in the examination phase of testing</w:t>
      </w:r>
    </w:p>
    <w:p w14:paraId="75016B45" w14:textId="626FE584" w:rsidR="008A3779" w:rsidRDefault="008A3779" w:rsidP="00380774">
      <w:r w:rsidRPr="008A3779">
        <w:t>GEN 5.03. Quality control (QC)* analysis</w:t>
      </w:r>
    </w:p>
    <w:p w14:paraId="79C4F388" w14:textId="13BFAEE8" w:rsidR="008A3779" w:rsidRDefault="008A3779" w:rsidP="00380774"/>
    <w:p w14:paraId="3BA5AF8E" w14:textId="1D870DB5" w:rsidR="008A3779" w:rsidRDefault="008A3779" w:rsidP="00380774">
      <w:r w:rsidRPr="008A3779">
        <w:t xml:space="preserve">GEN 6.00. </w:t>
      </w:r>
      <w:proofErr w:type="spellStart"/>
      <w:r w:rsidRPr="008A3779">
        <w:t>Postexamination</w:t>
      </w:r>
      <w:proofErr w:type="spellEnd"/>
      <w:r w:rsidRPr="008A3779">
        <w:t xml:space="preserve">: performs steps in the </w:t>
      </w:r>
      <w:proofErr w:type="spellStart"/>
      <w:r w:rsidRPr="008A3779">
        <w:t>postexamination</w:t>
      </w:r>
      <w:proofErr w:type="spellEnd"/>
      <w:r w:rsidRPr="008A3779">
        <w:t xml:space="preserve"> phase of testing</w:t>
      </w:r>
    </w:p>
    <w:p w14:paraId="2087A857" w14:textId="3667AEEE" w:rsidR="008A3779" w:rsidRDefault="008A3779" w:rsidP="00380774">
      <w:r w:rsidRPr="008A3779">
        <w:t>GEN 6.01. QC evaluation</w:t>
      </w:r>
    </w:p>
    <w:p w14:paraId="42AEB0EF" w14:textId="42C69DCF" w:rsidR="008A3779" w:rsidRDefault="008A3779" w:rsidP="00380774"/>
    <w:p w14:paraId="1BB560D0" w14:textId="1C838367" w:rsidR="008A3779" w:rsidRDefault="008A3779" w:rsidP="00380774">
      <w:r>
        <w:t>Bioinformatics (BIO) domain</w:t>
      </w:r>
    </w:p>
    <w:p w14:paraId="2C916770" w14:textId="2B79E8A2" w:rsidR="00B62FC3" w:rsidRDefault="00B62FC3" w:rsidP="00380774">
      <w:r w:rsidRPr="00B62FC3">
        <w:t>BIO 3.00. Data analysis: analyzes biological data</w:t>
      </w:r>
    </w:p>
    <w:p w14:paraId="4785E71D" w14:textId="77777777" w:rsidR="008A3779" w:rsidRDefault="008A3779" w:rsidP="00380774"/>
    <w:p w14:paraId="58A0F7FF" w14:textId="184FC6AF" w:rsidR="008A3779" w:rsidRDefault="008A3779" w:rsidP="00380774">
      <w:r>
        <w:t>Informatics (INF) domain</w:t>
      </w:r>
    </w:p>
    <w:p w14:paraId="505A0608" w14:textId="5C50E91F" w:rsidR="008A3779" w:rsidRDefault="008A3779" w:rsidP="00380774">
      <w:r w:rsidRPr="008A3779">
        <w:t>INF 2.06. Data verification</w:t>
      </w:r>
    </w:p>
    <w:p w14:paraId="270C2CA5" w14:textId="7446E0D2" w:rsidR="008A3779" w:rsidRDefault="008A3779" w:rsidP="00380774">
      <w:r w:rsidRPr="008A3779">
        <w:lastRenderedPageBreak/>
        <w:t>INF 15.00. QC and QA management: manages quality control and quality assurance processes</w:t>
      </w:r>
    </w:p>
    <w:p w14:paraId="30D858F7" w14:textId="77777777" w:rsidR="008A3779" w:rsidRDefault="008A3779" w:rsidP="00380774"/>
    <w:p w14:paraId="01C53ED4" w14:textId="0313FCDD" w:rsidR="008A3779" w:rsidRDefault="008A3779" w:rsidP="00380774">
      <w:r>
        <w:t>Microbiology (MCB) domain</w:t>
      </w:r>
    </w:p>
    <w:p w14:paraId="65CE230A" w14:textId="500FCBA0" w:rsidR="008A3779" w:rsidRDefault="008A3779" w:rsidP="00380774">
      <w:r w:rsidRPr="008A3779">
        <w:t>MCB 4.12. Quality control (QC) analysis</w:t>
      </w:r>
    </w:p>
    <w:p w14:paraId="5287B23F" w14:textId="77777777" w:rsidR="008A3779" w:rsidRDefault="008A3779" w:rsidP="00380774"/>
    <w:p w14:paraId="29B4EFC4" w14:textId="5E2BD498" w:rsidR="008A3779" w:rsidRDefault="008A3779" w:rsidP="00380774">
      <w:r>
        <w:t>Chemistry (CHM) domain</w:t>
      </w:r>
    </w:p>
    <w:p w14:paraId="08CB0569" w14:textId="15DB83AA" w:rsidR="008A3779" w:rsidRDefault="008A3779" w:rsidP="00380774">
      <w:r w:rsidRPr="008A3779">
        <w:t>CHM 1.03. Laboratory statistics</w:t>
      </w:r>
    </w:p>
    <w:p w14:paraId="0DB6862F" w14:textId="46760B32" w:rsidR="000769BD" w:rsidRDefault="008A3779" w:rsidP="00B62FC3">
      <w:r w:rsidRPr="008A3779">
        <w:t>CHM 4.03. Quality control (QC) analysis</w:t>
      </w:r>
    </w:p>
    <w:p w14:paraId="39985F8C" w14:textId="77777777" w:rsidR="00B62FC3" w:rsidRDefault="00B62FC3" w:rsidP="00B62FC3">
      <w:bookmarkStart w:id="1" w:name="_GoBack"/>
      <w:bookmarkEnd w:id="1"/>
    </w:p>
    <w:p w14:paraId="48600BBB" w14:textId="2E466476" w:rsidR="005F1AC9" w:rsidRDefault="000769BD" w:rsidP="005F1AC9">
      <w:pPr>
        <w:pStyle w:val="Heading1"/>
      </w:pPr>
      <w:r>
        <w:t>Typical Control Chart</w:t>
      </w:r>
    </w:p>
    <w:p w14:paraId="33377BB4" w14:textId="27E2D2CF" w:rsidR="000769BD" w:rsidRDefault="000769BD" w:rsidP="0013457C">
      <w:pPr>
        <w:widowControl/>
        <w:tabs>
          <w:tab w:val="num" w:pos="720"/>
        </w:tabs>
        <w:spacing w:after="200" w:line="276" w:lineRule="auto"/>
      </w:pPr>
      <w:r w:rsidRPr="000769BD">
        <w:drawing>
          <wp:inline distT="0" distB="0" distL="0" distR="0" wp14:anchorId="43BE212C" wp14:editId="4F5E801E">
            <wp:extent cx="6309360" cy="3503930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350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3F655" w14:textId="6BDF979E" w:rsidR="000769BD" w:rsidRDefault="000769BD" w:rsidP="0013457C">
      <w:pPr>
        <w:widowControl/>
        <w:tabs>
          <w:tab w:val="num" w:pos="720"/>
        </w:tabs>
        <w:spacing w:after="200" w:line="276" w:lineRule="auto"/>
      </w:pPr>
      <w:r>
        <w:t>X-axis=H</w:t>
      </w:r>
    </w:p>
    <w:p w14:paraId="7BC8812E" w14:textId="2CCB495B" w:rsidR="000769BD" w:rsidRDefault="000769BD" w:rsidP="0013457C">
      <w:pPr>
        <w:widowControl/>
        <w:tabs>
          <w:tab w:val="num" w:pos="720"/>
        </w:tabs>
        <w:spacing w:after="200" w:line="276" w:lineRule="auto"/>
      </w:pPr>
      <w:r>
        <w:t>Y-axis=A</w:t>
      </w:r>
    </w:p>
    <w:p w14:paraId="5D83F612" w14:textId="41BD26D1" w:rsidR="000769BD" w:rsidRDefault="000769BD" w:rsidP="0013457C">
      <w:pPr>
        <w:widowControl/>
        <w:tabs>
          <w:tab w:val="num" w:pos="720"/>
        </w:tabs>
        <w:spacing w:after="200" w:line="276" w:lineRule="auto"/>
      </w:pPr>
      <w:r>
        <w:t>Plotted control data=E</w:t>
      </w:r>
    </w:p>
    <w:p w14:paraId="1086F4AC" w14:textId="7559116B" w:rsidR="000769BD" w:rsidRDefault="000769BD" w:rsidP="0013457C">
      <w:pPr>
        <w:widowControl/>
        <w:tabs>
          <w:tab w:val="num" w:pos="720"/>
        </w:tabs>
        <w:spacing w:after="200" w:line="276" w:lineRule="auto"/>
      </w:pPr>
      <w:r>
        <w:t>Upper control limit=B</w:t>
      </w:r>
    </w:p>
    <w:p w14:paraId="74FE1D45" w14:textId="448CBA47" w:rsidR="000769BD" w:rsidRDefault="000769BD" w:rsidP="0013457C">
      <w:pPr>
        <w:widowControl/>
        <w:tabs>
          <w:tab w:val="num" w:pos="720"/>
        </w:tabs>
        <w:spacing w:after="200" w:line="276" w:lineRule="auto"/>
      </w:pPr>
      <w:r>
        <w:t>Upper warning limit=C</w:t>
      </w:r>
    </w:p>
    <w:p w14:paraId="0C3B5390" w14:textId="1B819FA1" w:rsidR="000769BD" w:rsidRDefault="000769BD" w:rsidP="0013457C">
      <w:pPr>
        <w:widowControl/>
        <w:tabs>
          <w:tab w:val="num" w:pos="720"/>
        </w:tabs>
        <w:spacing w:after="200" w:line="276" w:lineRule="auto"/>
      </w:pPr>
      <w:r>
        <w:t>Lower control limit=G</w:t>
      </w:r>
    </w:p>
    <w:p w14:paraId="57125215" w14:textId="5C7EEC47" w:rsidR="000769BD" w:rsidRDefault="000769BD" w:rsidP="0013457C">
      <w:pPr>
        <w:widowControl/>
        <w:tabs>
          <w:tab w:val="num" w:pos="720"/>
        </w:tabs>
        <w:spacing w:after="200" w:line="276" w:lineRule="auto"/>
      </w:pPr>
      <w:r>
        <w:t>Lower warning limit=F</w:t>
      </w:r>
    </w:p>
    <w:p w14:paraId="57AFAC96" w14:textId="4ED7B6CD" w:rsidR="000769BD" w:rsidRPr="00955D47" w:rsidRDefault="000769BD" w:rsidP="0013457C">
      <w:pPr>
        <w:widowControl/>
        <w:tabs>
          <w:tab w:val="num" w:pos="720"/>
        </w:tabs>
        <w:spacing w:after="200" w:line="276" w:lineRule="auto"/>
      </w:pPr>
      <w:r>
        <w:t>Mean=D</w:t>
      </w:r>
    </w:p>
    <w:p w14:paraId="11F7F6D3" w14:textId="2B4C03BE" w:rsidR="00994AA6" w:rsidRDefault="00994AA6" w:rsidP="00340737"/>
    <w:sectPr w:rsidR="00994AA6" w:rsidSect="0041171C">
      <w:footerReference w:type="default" r:id="rId12"/>
      <w:type w:val="continuous"/>
      <w:pgSz w:w="12240" w:h="15840"/>
      <w:pgMar w:top="1008" w:right="1152" w:bottom="1440" w:left="1152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11FBD" w14:textId="77777777" w:rsidR="00806126" w:rsidRDefault="00806126" w:rsidP="00380774">
      <w:r>
        <w:separator/>
      </w:r>
    </w:p>
  </w:endnote>
  <w:endnote w:type="continuationSeparator" w:id="0">
    <w:p w14:paraId="45EDCB6A" w14:textId="77777777" w:rsidR="00806126" w:rsidRDefault="00806126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74C9" w14:textId="3E84A13C" w:rsidR="00244C69" w:rsidRDefault="00A47DFE" w:rsidP="00380774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BD8C7EE" wp14:editId="3A7FD3B8">
          <wp:simplePos x="0" y="0"/>
          <wp:positionH relativeFrom="margin">
            <wp:posOffset>2657475</wp:posOffset>
          </wp:positionH>
          <wp:positionV relativeFrom="paragraph">
            <wp:posOffset>-153035</wp:posOffset>
          </wp:positionV>
          <wp:extent cx="1000125" cy="1000125"/>
          <wp:effectExtent l="0" t="0" r="9525" b="9525"/>
          <wp:wrapTight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ight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29E7C8" wp14:editId="012A47C1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82335" cy="663575"/>
              <wp:effectExtent l="0" t="0" r="0" b="3175"/>
              <wp:wrapTight wrapText="bothSides">
                <wp:wrapPolygon edited="0">
                  <wp:start x="0" y="0"/>
                  <wp:lineTo x="0" y="21083"/>
                  <wp:lineTo x="5640" y="21083"/>
                  <wp:lineTo x="21529" y="21083"/>
                  <wp:lineTo x="21529" y="2480"/>
                  <wp:lineTo x="5640" y="0"/>
                  <wp:lineTo x="0" y="0"/>
                </wp:wrapPolygon>
              </wp:wrapTight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2335" cy="663575"/>
                        <a:chOff x="0" y="0"/>
                        <a:chExt cx="6391275" cy="709295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alexandra.smith\AppData\Local\Microsoft\Windows\INetCache\Content.Word\AAFCO.GIF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7700" y="104775"/>
                          <a:ext cx="193357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7092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8DEC609" id="Group 7" o:spid="_x0000_s1026" style="position:absolute;margin-left:0;margin-top:.5pt;width:471.05pt;height:52.25pt;z-index:251659264;mso-position-horizontal:center;mso-position-horizontal-relative:margin;mso-width-relative:margin;mso-height-relative:margin" coordsize="63912,7092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">
                <v:imagedata r:id="rId4" o:title="AAFCO"/>
              </v:shape>
              <v:shape id="Picture 5" o:spid="_x0000_s1028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">
                <v:imagedata r:id="rId5" o:title="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3A0B9" w14:textId="77777777" w:rsidR="00806126" w:rsidRDefault="00806126" w:rsidP="00380774">
      <w:r>
        <w:separator/>
      </w:r>
    </w:p>
  </w:footnote>
  <w:footnote w:type="continuationSeparator" w:id="0">
    <w:p w14:paraId="6FD5765C" w14:textId="77777777" w:rsidR="00806126" w:rsidRDefault="00806126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140C"/>
    <w:multiLevelType w:val="hybridMultilevel"/>
    <w:tmpl w:val="65026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41AE6"/>
    <w:multiLevelType w:val="hybridMultilevel"/>
    <w:tmpl w:val="C2AC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E72F6"/>
    <w:multiLevelType w:val="hybridMultilevel"/>
    <w:tmpl w:val="0A4A26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B630B6"/>
    <w:multiLevelType w:val="hybridMultilevel"/>
    <w:tmpl w:val="D58859BC"/>
    <w:lvl w:ilvl="0" w:tplc="D2802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C08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AE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1A5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5A2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F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66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A5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B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6C62D1"/>
    <w:multiLevelType w:val="hybridMultilevel"/>
    <w:tmpl w:val="52748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0A75AD"/>
    <w:multiLevelType w:val="hybridMultilevel"/>
    <w:tmpl w:val="BBBA5D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9553B8"/>
    <w:multiLevelType w:val="hybridMultilevel"/>
    <w:tmpl w:val="ECF63D52"/>
    <w:lvl w:ilvl="0" w:tplc="34D43826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4D3466"/>
    <w:multiLevelType w:val="multilevel"/>
    <w:tmpl w:val="DBB41B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6F2E0F20"/>
    <w:multiLevelType w:val="hybridMultilevel"/>
    <w:tmpl w:val="D93440E2"/>
    <w:lvl w:ilvl="0" w:tplc="7B667D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271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0639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D29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C27F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94D6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284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C19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72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7D60311B"/>
    <w:multiLevelType w:val="hybridMultilevel"/>
    <w:tmpl w:val="BA666AF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3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3286A"/>
    <w:rsid w:val="000769BD"/>
    <w:rsid w:val="000D5BF7"/>
    <w:rsid w:val="00107F97"/>
    <w:rsid w:val="0013457C"/>
    <w:rsid w:val="00162021"/>
    <w:rsid w:val="00166C85"/>
    <w:rsid w:val="001844E6"/>
    <w:rsid w:val="001904C3"/>
    <w:rsid w:val="001A5431"/>
    <w:rsid w:val="001E6E68"/>
    <w:rsid w:val="00211DCD"/>
    <w:rsid w:val="00244C69"/>
    <w:rsid w:val="002C5A55"/>
    <w:rsid w:val="002F5F22"/>
    <w:rsid w:val="00340737"/>
    <w:rsid w:val="00347BB7"/>
    <w:rsid w:val="00380774"/>
    <w:rsid w:val="00382DDC"/>
    <w:rsid w:val="003D123B"/>
    <w:rsid w:val="003D5CD9"/>
    <w:rsid w:val="003D6040"/>
    <w:rsid w:val="003E117A"/>
    <w:rsid w:val="0041171C"/>
    <w:rsid w:val="004574E2"/>
    <w:rsid w:val="004B3583"/>
    <w:rsid w:val="004D40FA"/>
    <w:rsid w:val="004E0329"/>
    <w:rsid w:val="005347ED"/>
    <w:rsid w:val="005412AF"/>
    <w:rsid w:val="005827BD"/>
    <w:rsid w:val="005D5610"/>
    <w:rsid w:val="005F1AC9"/>
    <w:rsid w:val="005F43C4"/>
    <w:rsid w:val="005F4E17"/>
    <w:rsid w:val="00644D2C"/>
    <w:rsid w:val="00646CB7"/>
    <w:rsid w:val="00661DFD"/>
    <w:rsid w:val="00672163"/>
    <w:rsid w:val="006E56B8"/>
    <w:rsid w:val="00733692"/>
    <w:rsid w:val="007B7B96"/>
    <w:rsid w:val="007F52FF"/>
    <w:rsid w:val="00806126"/>
    <w:rsid w:val="00812C65"/>
    <w:rsid w:val="00825DCF"/>
    <w:rsid w:val="008415E5"/>
    <w:rsid w:val="00890190"/>
    <w:rsid w:val="00890455"/>
    <w:rsid w:val="008A3779"/>
    <w:rsid w:val="009220C6"/>
    <w:rsid w:val="00925629"/>
    <w:rsid w:val="0092586C"/>
    <w:rsid w:val="00943B9A"/>
    <w:rsid w:val="00961282"/>
    <w:rsid w:val="009727AC"/>
    <w:rsid w:val="00982C71"/>
    <w:rsid w:val="00994AA6"/>
    <w:rsid w:val="009A6B8B"/>
    <w:rsid w:val="009C5722"/>
    <w:rsid w:val="009F473C"/>
    <w:rsid w:val="00A45E87"/>
    <w:rsid w:val="00A47DFE"/>
    <w:rsid w:val="00A63A19"/>
    <w:rsid w:val="00A90C10"/>
    <w:rsid w:val="00A92896"/>
    <w:rsid w:val="00A93F83"/>
    <w:rsid w:val="00AE6913"/>
    <w:rsid w:val="00B23D83"/>
    <w:rsid w:val="00B5534F"/>
    <w:rsid w:val="00B62FC3"/>
    <w:rsid w:val="00BA0DEE"/>
    <w:rsid w:val="00C04CB3"/>
    <w:rsid w:val="00C056C2"/>
    <w:rsid w:val="00C102DF"/>
    <w:rsid w:val="00C16A03"/>
    <w:rsid w:val="00C22189"/>
    <w:rsid w:val="00C3153A"/>
    <w:rsid w:val="00C337EB"/>
    <w:rsid w:val="00C85D25"/>
    <w:rsid w:val="00CA39D6"/>
    <w:rsid w:val="00CB6ED2"/>
    <w:rsid w:val="00CC2F42"/>
    <w:rsid w:val="00D31150"/>
    <w:rsid w:val="00D630F7"/>
    <w:rsid w:val="00D73E00"/>
    <w:rsid w:val="00D7631D"/>
    <w:rsid w:val="00DC3C5C"/>
    <w:rsid w:val="00E21A2A"/>
    <w:rsid w:val="00E343B4"/>
    <w:rsid w:val="00E56FA8"/>
    <w:rsid w:val="00E6443C"/>
    <w:rsid w:val="00E833F2"/>
    <w:rsid w:val="00E9462C"/>
    <w:rsid w:val="00F273F0"/>
    <w:rsid w:val="00F5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8415E5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8415E5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340737"/>
    <w:pPr>
      <w:spacing w:after="160"/>
      <w:ind w:left="1008" w:hanging="288"/>
      <w:contextualSpacing/>
    </w:pPr>
    <w:rPr>
      <w:color w:val="auto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unhideWhenUsed/>
    <w:rsid w:val="005F1AC9"/>
    <w:rPr>
      <w:color w:val="0000FF" w:themeColor="hyperlink"/>
      <w:u w:val="single"/>
    </w:rPr>
  </w:style>
  <w:style w:type="paragraph" w:customStyle="1" w:styleId="first-para">
    <w:name w:val="first-para"/>
    <w:basedOn w:val="Normal"/>
    <w:rsid w:val="00982C71"/>
    <w:pPr>
      <w:widowControl/>
      <w:spacing w:before="216"/>
    </w:pPr>
    <w:rPr>
      <w:rFonts w:ascii="Arial" w:eastAsia="Times New Roman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37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71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gif"/><Relationship Id="rId1" Type="http://schemas.openxmlformats.org/officeDocument/2006/relationships/image" Target="media/image2.png"/><Relationship Id="rId5" Type="http://schemas.openxmlformats.org/officeDocument/2006/relationships/image" Target="media/image8.png"/><Relationship Id="rId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Q77AU6S3KYZS-4287-202</_dlc_DocId>
    <_dlc_DocIdUrl xmlns="5af08be3-da31-4ed0-bd15-c2f68cc29029">
      <Url>https://www.aphlweb.org/aphl_departments/FS/dfsr/iso17025/_layouts/15/DocIdRedir.aspx?ID=Q77AU6S3KYZS-4287-202</Url>
      <Description>Q77AU6S3KYZS-4287-202</Description>
    </_dlc_DocIdUrl>
    <Module xmlns="fa1fb52d-8fe2-4f49-9882-b9b989e07643">12. Controls and control charting</Module>
    <Final xmlns="fa1fb52d-8fe2-4f49-9882-b9b989e07643">Ready for Production</Fina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7771D9-4BEA-4E8F-8F96-830BFD153B4A}"/>
</file>

<file path=customXml/itemProps2.xml><?xml version="1.0" encoding="utf-8"?>
<ds:datastoreItem xmlns:ds="http://schemas.openxmlformats.org/officeDocument/2006/customXml" ds:itemID="{58CD4077-F4DD-4B2B-A3D6-05E8AFE76C5D}"/>
</file>

<file path=customXml/itemProps3.xml><?xml version="1.0" encoding="utf-8"?>
<ds:datastoreItem xmlns:ds="http://schemas.openxmlformats.org/officeDocument/2006/customXml" ds:itemID="{975C15FE-2E6D-4253-B62B-235D878B4086}"/>
</file>

<file path=customXml/itemProps4.xml><?xml version="1.0" encoding="utf-8"?>
<ds:datastoreItem xmlns:ds="http://schemas.openxmlformats.org/officeDocument/2006/customXml" ds:itemID="{4AF6CF20-6A05-4CAC-9FDE-20A61456EE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APHL FDA Method Valid_Verif Learn Aid</vt:lpstr>
    </vt:vector>
  </TitlesOfParts>
  <Company>Microsoft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2</cp:revision>
  <dcterms:created xsi:type="dcterms:W3CDTF">2017-07-13T16:35:00Z</dcterms:created>
  <dcterms:modified xsi:type="dcterms:W3CDTF">2017-07-13T16:35:00Z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f552a6ce-d965-4789-965e-0723650191fb</vt:lpwstr>
  </property>
</Properties>
</file>